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AE" w:rsidRPr="009B17AE" w:rsidRDefault="009B17AE" w:rsidP="009B17AE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9B17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DFF9C0" wp14:editId="6F7CE9E1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17AE" w:rsidRPr="003C5141" w:rsidRDefault="009B17AE" w:rsidP="009B17A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9B17AE" w:rsidRPr="003C5141" w:rsidRDefault="009B17AE" w:rsidP="009B17A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B17A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625403F" wp14:editId="7E1E6CC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7AE" w:rsidRPr="009B17AE" w:rsidRDefault="009B17AE" w:rsidP="009B17AE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9B17AE" w:rsidRPr="009B17AE" w:rsidRDefault="009B17AE" w:rsidP="009B17A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9B17A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9B17AE" w:rsidRPr="009B17AE" w:rsidRDefault="009B17AE" w:rsidP="009B17AE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B17A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9B17AE" w:rsidRPr="009B17AE" w:rsidRDefault="009B17AE" w:rsidP="009B17AE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9B17AE" w:rsidRPr="009B17AE" w:rsidRDefault="009B17AE" w:rsidP="009B17A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9B17A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9B17AE" w:rsidRPr="009B17AE" w:rsidRDefault="009B17AE" w:rsidP="009B17AE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B17AE" w:rsidRPr="009B17AE" w:rsidRDefault="009B17AE" w:rsidP="009B17AE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8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B17AE" w:rsidRPr="009B17AE" w:rsidTr="00F775ED">
        <w:trPr>
          <w:trHeight w:val="227"/>
        </w:trPr>
        <w:tc>
          <w:tcPr>
            <w:tcW w:w="2563" w:type="pct"/>
          </w:tcPr>
          <w:p w:rsidR="009B17AE" w:rsidRPr="009B17AE" w:rsidRDefault="00A32CFA" w:rsidP="009B17AE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13561C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:rsidR="009B17AE" w:rsidRPr="009B17AE" w:rsidRDefault="0013561C" w:rsidP="009B17AE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2754-13-п</w:t>
            </w:r>
          </w:p>
        </w:tc>
      </w:tr>
    </w:tbl>
    <w:p w:rsidR="002C6C13" w:rsidRDefault="002C6C13" w:rsidP="009B17AE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B17AE" w:rsidRPr="009B17AE" w:rsidRDefault="009B17AE" w:rsidP="009B17AE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6C4FBF" w:rsidRDefault="006C4FBF" w:rsidP="009B17A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97B4B" w:rsidRDefault="005C6146" w:rsidP="009B17AE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внесении изменений в постановление</w:t>
      </w:r>
    </w:p>
    <w:p w:rsidR="00597B4B" w:rsidRDefault="00597B4B" w:rsidP="009B17AE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5C6146" w:rsidRDefault="00597B4B" w:rsidP="009B17AE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от 13.12.2024 №</w:t>
      </w:r>
      <w:r w:rsidR="00411333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2131-п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муниципальной</w:t>
      </w:r>
    </w:p>
    <w:p w:rsidR="00A92DBE" w:rsidRPr="00A92DBE" w:rsidRDefault="005C6146" w:rsidP="009B17AE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города Югорска </w:t>
      </w:r>
    </w:p>
    <w:p w:rsidR="00A92DBE" w:rsidRPr="00A92DBE" w:rsidRDefault="00A92DBE" w:rsidP="009B17AE">
      <w:pPr>
        <w:rPr>
          <w:rFonts w:ascii="PT Astra Serif" w:hAnsi="PT Astra Serif"/>
          <w:sz w:val="28"/>
          <w:szCs w:val="28"/>
          <w:lang w:eastAsia="ru-RU"/>
        </w:rPr>
      </w:pPr>
      <w:r w:rsidRPr="00A92DBE"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A92DBE" w:rsidRPr="00556D32" w:rsidRDefault="00A92DBE" w:rsidP="009B17A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Default="006C4FBF" w:rsidP="009B17A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B17AE" w:rsidRPr="005C6146" w:rsidRDefault="009B17AE" w:rsidP="009B17A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33A5" w:rsidRPr="005C6146" w:rsidRDefault="008F5A94" w:rsidP="009B17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C6146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решением Думы города Югорска от </w:t>
      </w:r>
      <w:r w:rsidR="000E7CF3">
        <w:rPr>
          <w:rFonts w:ascii="PT Astra Serif" w:hAnsi="PT Astra Serif"/>
          <w:sz w:val="28"/>
          <w:szCs w:val="28"/>
          <w:lang w:eastAsia="ru-RU"/>
        </w:rPr>
        <w:t>26.12.2025</w:t>
      </w:r>
      <w:r w:rsidR="005B5EFC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46600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E7CF3">
        <w:rPr>
          <w:rFonts w:ascii="PT Astra Serif" w:hAnsi="PT Astra Serif"/>
          <w:sz w:val="28"/>
          <w:szCs w:val="28"/>
          <w:lang w:eastAsia="ru-RU"/>
        </w:rPr>
        <w:t>101</w:t>
      </w:r>
      <w:r w:rsidR="009B17AE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="000E7CF3"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«О внесении изменений в решение Думы города Югорска от 20.12.2024 </w:t>
      </w:r>
      <w:r w:rsidR="009B17AE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№ 102 «О бюджете города Югорска на 2025 год и на плановый период 2026 </w:t>
      </w:r>
      <w:r w:rsidR="009B17AE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>и 2027 годов</w:t>
      </w:r>
      <w:r w:rsidR="00DF7433" w:rsidRPr="00DF7433">
        <w:rPr>
          <w:rFonts w:ascii="PT Astra Serif" w:hAnsi="PT Astra Serif"/>
          <w:sz w:val="28"/>
          <w:szCs w:val="28"/>
          <w:lang w:eastAsia="ru-RU"/>
        </w:rPr>
        <w:t>»</w:t>
      </w:r>
      <w:r w:rsidR="00DF743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5C6146">
        <w:rPr>
          <w:rFonts w:ascii="PT Astra Serif" w:hAnsi="PT Astra Serif"/>
          <w:sz w:val="28"/>
          <w:szCs w:val="28"/>
          <w:lang w:eastAsia="ru-RU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</w:t>
      </w:r>
      <w:r w:rsidR="009B17AE"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от 16.08.2024№ 1373-п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  <w:lang w:eastAsia="ru-RU"/>
        </w:rPr>
        <w:t>х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программ города Югорска, их формирова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ния, утверждения </w:t>
      </w:r>
      <w:r w:rsidR="009B17AE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597B4B">
        <w:rPr>
          <w:rFonts w:ascii="PT Astra Serif" w:hAnsi="PT Astra Serif"/>
          <w:sz w:val="28"/>
          <w:szCs w:val="28"/>
          <w:lang w:eastAsia="ru-RU"/>
        </w:rPr>
        <w:t>и реализации»:</w:t>
      </w:r>
    </w:p>
    <w:p w:rsidR="004E2148" w:rsidRDefault="00597B4B" w:rsidP="009B17AE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9506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 w:rsidRPr="00895060">
        <w:rPr>
          <w:rFonts w:ascii="PT Astra Serif" w:hAnsi="PT Astra Serif"/>
          <w:sz w:val="28"/>
          <w:szCs w:val="28"/>
          <w:lang w:eastAsia="ru-RU"/>
        </w:rPr>
        <w:t>к постановлению администрации города Югорска от 13.12.2024 № 2131-п «О муниципальной программе города Югорска «Развитие гражданского общества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>»</w:t>
      </w:r>
      <w:r w:rsidR="009E6849">
        <w:rPr>
          <w:rFonts w:ascii="PT Astra Serif" w:hAnsi="PT Astra Serif"/>
          <w:sz w:val="28"/>
          <w:szCs w:val="28"/>
          <w:lang w:eastAsia="ru-RU"/>
        </w:rPr>
        <w:t xml:space="preserve"> (с изменениями от 23.06.2025 </w:t>
      </w:r>
      <w:r w:rsidR="009B17AE">
        <w:rPr>
          <w:rFonts w:ascii="PT Astra Serif" w:hAnsi="PT Astra Serif"/>
          <w:sz w:val="28"/>
          <w:szCs w:val="28"/>
          <w:lang w:eastAsia="ru-RU"/>
        </w:rPr>
        <w:t xml:space="preserve">     </w:t>
      </w:r>
      <w:r w:rsidR="009E6849">
        <w:rPr>
          <w:rFonts w:ascii="PT Astra Serif" w:hAnsi="PT Astra Serif"/>
          <w:sz w:val="28"/>
          <w:szCs w:val="28"/>
          <w:lang w:eastAsia="ru-RU"/>
        </w:rPr>
        <w:t>№ 1140-</w:t>
      </w:r>
      <w:r w:rsidR="00496D5E">
        <w:rPr>
          <w:rFonts w:ascii="PT Astra Serif" w:hAnsi="PT Astra Serif"/>
          <w:sz w:val="28"/>
          <w:szCs w:val="28"/>
          <w:lang w:eastAsia="ru-RU"/>
        </w:rPr>
        <w:t>13-</w:t>
      </w:r>
      <w:r w:rsidR="009E6849">
        <w:rPr>
          <w:rFonts w:ascii="PT Astra Serif" w:hAnsi="PT Astra Serif"/>
          <w:sz w:val="28"/>
          <w:szCs w:val="28"/>
          <w:lang w:eastAsia="ru-RU"/>
        </w:rPr>
        <w:t>п</w:t>
      </w:r>
      <w:r w:rsidR="005B5EFC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5B5EFC" w:rsidRPr="005B5EFC">
        <w:rPr>
          <w:rFonts w:ascii="PT Astra Serif" w:hAnsi="PT Astra Serif"/>
          <w:sz w:val="28"/>
          <w:szCs w:val="28"/>
          <w:lang w:eastAsia="ru-RU"/>
        </w:rPr>
        <w:t>от 19.11.2025 № 2280-13-п</w:t>
      </w:r>
      <w:r w:rsidR="005B5EFC">
        <w:rPr>
          <w:rFonts w:ascii="PT Astra Serif" w:hAnsi="PT Astra Serif"/>
          <w:sz w:val="28"/>
          <w:szCs w:val="28"/>
          <w:lang w:eastAsia="ru-RU"/>
        </w:rPr>
        <w:t>, от 09.12.2025</w:t>
      </w:r>
      <w:r w:rsidR="00EC7866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496D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C7866">
        <w:rPr>
          <w:rFonts w:ascii="PT Astra Serif" w:hAnsi="PT Astra Serif"/>
          <w:sz w:val="28"/>
          <w:szCs w:val="28"/>
          <w:lang w:eastAsia="ru-RU"/>
        </w:rPr>
        <w:t>2466-13-п</w:t>
      </w:r>
      <w:r w:rsidR="009E6849">
        <w:rPr>
          <w:rFonts w:ascii="PT Astra Serif" w:hAnsi="PT Astra Serif"/>
          <w:sz w:val="28"/>
          <w:szCs w:val="28"/>
          <w:lang w:eastAsia="ru-RU"/>
        </w:rPr>
        <w:t>)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4FBF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Pr="00895060">
        <w:rPr>
          <w:rFonts w:ascii="PT Astra Serif" w:hAnsi="PT Astra Serif"/>
          <w:sz w:val="28"/>
          <w:szCs w:val="28"/>
          <w:lang w:eastAsia="ru-RU"/>
        </w:rPr>
        <w:t>изменени</w:t>
      </w:r>
      <w:r w:rsidR="006C4FBF">
        <w:rPr>
          <w:rFonts w:ascii="PT Astra Serif" w:hAnsi="PT Astra Serif"/>
          <w:sz w:val="28"/>
          <w:szCs w:val="28"/>
          <w:lang w:eastAsia="ru-RU"/>
        </w:rPr>
        <w:t>я:</w:t>
      </w:r>
    </w:p>
    <w:p w:rsidR="006C4FBF" w:rsidRDefault="009B17AE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1.1. </w:t>
      </w:r>
      <w:r w:rsidR="006C4FBF">
        <w:rPr>
          <w:rFonts w:ascii="PT Astra Serif" w:hAnsi="PT Astra Serif"/>
          <w:sz w:val="28"/>
          <w:szCs w:val="28"/>
          <w:lang w:eastAsia="ru-RU"/>
        </w:rPr>
        <w:t>Строку «Объемы финансового обеспечения за весь период реализации» раздела 1 изложить в следующей редакции:</w:t>
      </w:r>
    </w:p>
    <w:p w:rsidR="006C4FBF" w:rsidRDefault="006C4FBF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4814" w:type="pct"/>
        <w:tblInd w:w="250" w:type="dxa"/>
        <w:tblLook w:val="04A0" w:firstRow="1" w:lastRow="0" w:firstColumn="1" w:lastColumn="0" w:noHBand="0" w:noVBand="1"/>
      </w:tblPr>
      <w:tblGrid>
        <w:gridCol w:w="4555"/>
        <w:gridCol w:w="4659"/>
      </w:tblGrid>
      <w:tr w:rsidR="006C4FBF" w:rsidTr="009B17AE">
        <w:tc>
          <w:tcPr>
            <w:tcW w:w="2472" w:type="pct"/>
          </w:tcPr>
          <w:p w:rsidR="006C4FBF" w:rsidRDefault="006C4FBF" w:rsidP="006C4FB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528" w:type="pct"/>
            <w:shd w:val="clear" w:color="auto" w:fill="auto"/>
          </w:tcPr>
          <w:p w:rsidR="006C4FBF" w:rsidRPr="00715BFD" w:rsidRDefault="00715BFD" w:rsidP="001F15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15BFD">
              <w:rPr>
                <w:rFonts w:ascii="PT Astra Serif" w:hAnsi="PT Astra Serif"/>
                <w:sz w:val="28"/>
                <w:szCs w:val="28"/>
                <w:lang w:eastAsia="ru-RU"/>
              </w:rPr>
              <w:t>76</w:t>
            </w:r>
            <w:r w:rsidR="001F1566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715BF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1F1566">
              <w:rPr>
                <w:rFonts w:ascii="PT Astra Serif" w:hAnsi="PT Astra Serif"/>
                <w:sz w:val="28"/>
                <w:szCs w:val="28"/>
                <w:lang w:eastAsia="ru-RU"/>
              </w:rPr>
              <w:t>254</w:t>
            </w:r>
            <w:r w:rsidRPr="00715BFD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1F1566">
              <w:rPr>
                <w:rFonts w:ascii="PT Astra Serif" w:hAnsi="PT Astra Serif"/>
                <w:sz w:val="28"/>
                <w:szCs w:val="28"/>
                <w:lang w:eastAsia="ru-RU"/>
              </w:rPr>
              <w:t>7</w:t>
            </w:r>
            <w:r w:rsidR="006811A3" w:rsidRPr="00715BF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6C4FBF" w:rsidRPr="00715BFD">
              <w:rPr>
                <w:rFonts w:ascii="PT Astra Serif" w:hAnsi="PT Astra Serif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EC7866" w:rsidRDefault="006C4FBF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B06">
        <w:rPr>
          <w:rFonts w:ascii="PT Astra Serif" w:hAnsi="PT Astra Serif"/>
          <w:sz w:val="28"/>
          <w:szCs w:val="28"/>
          <w:lang w:eastAsia="ru-RU"/>
        </w:rPr>
        <w:t>1.</w:t>
      </w:r>
      <w:r w:rsidR="00496D5E">
        <w:rPr>
          <w:rFonts w:ascii="PT Astra Serif" w:hAnsi="PT Astra Serif"/>
          <w:sz w:val="28"/>
          <w:szCs w:val="28"/>
          <w:lang w:eastAsia="ru-RU"/>
        </w:rPr>
        <w:t>2</w:t>
      </w:r>
      <w:r w:rsidR="00D57AEA" w:rsidRPr="008E2B06">
        <w:rPr>
          <w:rFonts w:ascii="PT Astra Serif" w:hAnsi="PT Astra Serif"/>
          <w:sz w:val="28"/>
          <w:szCs w:val="28"/>
          <w:lang w:eastAsia="ru-RU"/>
        </w:rPr>
        <w:t>.</w:t>
      </w:r>
      <w:r w:rsidRPr="008E2B0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70EDB">
        <w:rPr>
          <w:rFonts w:ascii="PT Astra Serif" w:hAnsi="PT Astra Serif"/>
          <w:sz w:val="28"/>
          <w:szCs w:val="28"/>
          <w:lang w:eastAsia="ru-RU"/>
        </w:rPr>
        <w:t>В р</w:t>
      </w:r>
      <w:r w:rsidR="008D31A1" w:rsidRPr="008E2B06">
        <w:rPr>
          <w:rFonts w:ascii="PT Astra Serif" w:hAnsi="PT Astra Serif"/>
          <w:sz w:val="28"/>
          <w:szCs w:val="28"/>
          <w:lang w:eastAsia="ru-RU"/>
        </w:rPr>
        <w:t>аздел</w:t>
      </w:r>
      <w:r w:rsidR="00870EDB">
        <w:rPr>
          <w:rFonts w:ascii="PT Astra Serif" w:hAnsi="PT Astra Serif"/>
          <w:sz w:val="28"/>
          <w:szCs w:val="28"/>
          <w:lang w:eastAsia="ru-RU"/>
        </w:rPr>
        <w:t>е</w:t>
      </w:r>
      <w:r w:rsidR="008D31A1" w:rsidRPr="008E2B06">
        <w:rPr>
          <w:rFonts w:ascii="PT Astra Serif" w:hAnsi="PT Astra Serif"/>
          <w:sz w:val="28"/>
          <w:szCs w:val="28"/>
          <w:lang w:eastAsia="ru-RU"/>
        </w:rPr>
        <w:t xml:space="preserve"> 2</w:t>
      </w:r>
      <w:r w:rsidR="00EC7866">
        <w:rPr>
          <w:rFonts w:ascii="PT Astra Serif" w:hAnsi="PT Astra Serif"/>
          <w:sz w:val="28"/>
          <w:szCs w:val="28"/>
          <w:lang w:eastAsia="ru-RU"/>
        </w:rPr>
        <w:t>:</w:t>
      </w:r>
    </w:p>
    <w:p w:rsidR="00496D5E" w:rsidRDefault="00EC7866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1.2.1. </w:t>
      </w:r>
      <w:r w:rsidR="00496D5E">
        <w:rPr>
          <w:rFonts w:ascii="PT Astra Serif" w:hAnsi="PT Astra Serif"/>
          <w:sz w:val="28"/>
          <w:szCs w:val="28"/>
          <w:lang w:eastAsia="ru-RU"/>
        </w:rPr>
        <w:t>В графе «Уровень показателя» строк 4-6 слова «РП ФП» заменить словами «РП НП».</w:t>
      </w:r>
    </w:p>
    <w:p w:rsidR="00870EDB" w:rsidRDefault="00496D5E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1.2.2. </w:t>
      </w:r>
      <w:r w:rsidR="00EC7866">
        <w:rPr>
          <w:rFonts w:ascii="PT Astra Serif" w:hAnsi="PT Astra Serif"/>
          <w:sz w:val="28"/>
          <w:szCs w:val="28"/>
          <w:lang w:eastAsia="ru-RU"/>
        </w:rPr>
        <w:t>С</w:t>
      </w:r>
      <w:r w:rsidR="00870EDB">
        <w:rPr>
          <w:rFonts w:ascii="PT Astra Serif" w:hAnsi="PT Astra Serif"/>
          <w:sz w:val="28"/>
          <w:szCs w:val="28"/>
          <w:lang w:eastAsia="ru-RU"/>
        </w:rPr>
        <w:t xml:space="preserve">троку 7 </w:t>
      </w:r>
      <w:r w:rsidR="008D31A1" w:rsidRPr="008E2B06">
        <w:rPr>
          <w:rFonts w:ascii="PT Astra Serif" w:hAnsi="PT Astra Serif"/>
          <w:sz w:val="28"/>
          <w:szCs w:val="28"/>
          <w:lang w:eastAsia="ru-RU"/>
        </w:rPr>
        <w:t xml:space="preserve">изложить в </w:t>
      </w:r>
      <w:r w:rsidR="00870EDB">
        <w:rPr>
          <w:rFonts w:ascii="PT Astra Serif" w:hAnsi="PT Astra Serif"/>
          <w:sz w:val="28"/>
          <w:szCs w:val="28"/>
          <w:lang w:eastAsia="ru-RU"/>
        </w:rPr>
        <w:t>следующей</w:t>
      </w:r>
      <w:r w:rsidR="008D31A1" w:rsidRPr="008E2B06">
        <w:rPr>
          <w:rFonts w:ascii="PT Astra Serif" w:hAnsi="PT Astra Serif"/>
          <w:sz w:val="28"/>
          <w:szCs w:val="28"/>
          <w:lang w:eastAsia="ru-RU"/>
        </w:rPr>
        <w:t xml:space="preserve"> редакции</w:t>
      </w:r>
      <w:r w:rsidR="00870EDB">
        <w:rPr>
          <w:rFonts w:ascii="PT Astra Serif" w:hAnsi="PT Astra Serif"/>
          <w:sz w:val="28"/>
          <w:szCs w:val="28"/>
          <w:lang w:eastAsia="ru-RU"/>
        </w:rPr>
        <w:t>:</w:t>
      </w:r>
    </w:p>
    <w:p w:rsidR="00870EDB" w:rsidRDefault="00870EDB" w:rsidP="00870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4901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1133"/>
        <w:gridCol w:w="709"/>
        <w:gridCol w:w="675"/>
        <w:gridCol w:w="356"/>
        <w:gridCol w:w="492"/>
        <w:gridCol w:w="458"/>
        <w:gridCol w:w="458"/>
        <w:gridCol w:w="458"/>
        <w:gridCol w:w="458"/>
        <w:gridCol w:w="458"/>
        <w:gridCol w:w="458"/>
        <w:gridCol w:w="1203"/>
        <w:gridCol w:w="507"/>
        <w:gridCol w:w="1250"/>
      </w:tblGrid>
      <w:tr w:rsidR="009B17AE" w:rsidRPr="00870EDB" w:rsidTr="009B17AE">
        <w:trPr>
          <w:trHeight w:val="253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FF0000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7.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ГП ХМАО-Югры</w:t>
            </w:r>
          </w:p>
          <w:p w:rsidR="00870EDB" w:rsidRPr="00870EDB" w:rsidRDefault="00851468" w:rsidP="0085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>
              <w:rPr>
                <w:rFonts w:ascii="PT Astra Serif" w:hAnsi="PT Astra Serif" w:cs="Times New Roman CYR"/>
                <w:sz w:val="16"/>
                <w:szCs w:val="16"/>
              </w:rPr>
              <w:t>РП НП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37,7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39,3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40,9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44,1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45,0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Постановление № 546-п, </w:t>
            </w:r>
          </w:p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Дополнительное соглашение к Соглашению  «Мы вместе», </w:t>
            </w:r>
          </w:p>
          <w:p w:rsidR="00870EDB" w:rsidRPr="00870EDB" w:rsidRDefault="00870EDB" w:rsidP="00870ED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0EDB">
              <w:rPr>
                <w:rFonts w:ascii="PT Astra Serif" w:hAnsi="PT Astra Serif"/>
                <w:sz w:val="16"/>
                <w:szCs w:val="16"/>
              </w:rPr>
              <w:t>Протокол заседания Комитета</w:t>
            </w:r>
          </w:p>
          <w:p w:rsidR="00870EDB" w:rsidRPr="00870EDB" w:rsidRDefault="00870EDB" w:rsidP="00870ED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0EDB">
              <w:rPr>
                <w:rFonts w:ascii="PT Astra Serif" w:hAnsi="PT Astra Serif"/>
                <w:sz w:val="16"/>
                <w:szCs w:val="16"/>
              </w:rPr>
              <w:t>по проектному управлению и мониторингу</w:t>
            </w:r>
          </w:p>
          <w:p w:rsidR="00870EDB" w:rsidRPr="00870EDB" w:rsidRDefault="00870EDB" w:rsidP="00870ED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0EDB">
              <w:rPr>
                <w:rFonts w:ascii="PT Astra Serif" w:hAnsi="PT Astra Serif"/>
                <w:sz w:val="16"/>
                <w:szCs w:val="16"/>
              </w:rPr>
              <w:t>социально – экономического развития</w:t>
            </w:r>
          </w:p>
          <w:p w:rsidR="00870EDB" w:rsidRPr="00870EDB" w:rsidRDefault="00870EDB" w:rsidP="00870EDB">
            <w:pPr>
              <w:jc w:val="center"/>
              <w:rPr>
                <w:sz w:val="16"/>
                <w:szCs w:val="16"/>
              </w:rPr>
            </w:pPr>
            <w:r w:rsidRPr="00870EDB">
              <w:rPr>
                <w:rFonts w:ascii="PT Astra Serif" w:hAnsi="PT Astra Serif"/>
                <w:sz w:val="16"/>
                <w:szCs w:val="16"/>
              </w:rPr>
              <w:t xml:space="preserve">Ханты-Мансийского автономного округа – Югры от 19.11.2025    № 5 </w:t>
            </w:r>
          </w:p>
          <w:p w:rsidR="00870EDB" w:rsidRPr="00870EDB" w:rsidRDefault="00870EDB" w:rsidP="00870ED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870EDB" w:rsidRDefault="00870EDB" w:rsidP="00870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УСП</w:t>
            </w:r>
          </w:p>
          <w:p w:rsidR="00870EDB" w:rsidRPr="00870EDB" w:rsidRDefault="00870EDB" w:rsidP="00870EDB">
            <w:pPr>
              <w:ind w:firstLine="567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 w:rsidP="00870ED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 </w:t>
            </w:r>
          </w:p>
        </w:tc>
      </w:tr>
    </w:tbl>
    <w:p w:rsidR="00E966D6" w:rsidRDefault="00870EDB" w:rsidP="00870EDB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70EDB">
        <w:rPr>
          <w:rFonts w:ascii="PT Astra Serif" w:hAnsi="PT Astra Serif"/>
          <w:sz w:val="28"/>
          <w:szCs w:val="28"/>
          <w:lang w:eastAsia="ru-RU"/>
        </w:rPr>
        <w:t>».</w:t>
      </w:r>
    </w:p>
    <w:p w:rsidR="00EC7866" w:rsidRDefault="00EC7866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</w:t>
      </w:r>
      <w:r w:rsidR="00496D5E">
        <w:rPr>
          <w:rFonts w:ascii="PT Astra Serif" w:hAnsi="PT Astra Serif"/>
          <w:sz w:val="28"/>
          <w:szCs w:val="28"/>
          <w:lang w:eastAsia="ru-RU"/>
        </w:rPr>
        <w:t>3</w:t>
      </w:r>
      <w:r>
        <w:rPr>
          <w:rFonts w:ascii="PT Astra Serif" w:hAnsi="PT Astra Serif"/>
          <w:sz w:val="28"/>
          <w:szCs w:val="28"/>
          <w:lang w:eastAsia="ru-RU"/>
        </w:rPr>
        <w:t xml:space="preserve">. В </w:t>
      </w:r>
      <w:r w:rsidR="00496D5E">
        <w:rPr>
          <w:rFonts w:ascii="PT Astra Serif" w:hAnsi="PT Astra Serif"/>
          <w:sz w:val="28"/>
          <w:szCs w:val="28"/>
          <w:lang w:eastAsia="ru-RU"/>
        </w:rPr>
        <w:t xml:space="preserve">графе «Уровень показателя» </w:t>
      </w:r>
      <w:r>
        <w:rPr>
          <w:rFonts w:ascii="PT Astra Serif" w:hAnsi="PT Astra Serif"/>
          <w:sz w:val="28"/>
          <w:szCs w:val="28"/>
          <w:lang w:eastAsia="ru-RU"/>
        </w:rPr>
        <w:t>строк</w:t>
      </w:r>
      <w:r w:rsidR="00496D5E">
        <w:rPr>
          <w:rFonts w:ascii="PT Astra Serif" w:hAnsi="PT Astra Serif"/>
          <w:sz w:val="28"/>
          <w:szCs w:val="28"/>
          <w:lang w:eastAsia="ru-RU"/>
        </w:rPr>
        <w:t>и 8</w:t>
      </w:r>
      <w:r>
        <w:rPr>
          <w:rFonts w:ascii="PT Astra Serif" w:hAnsi="PT Astra Serif"/>
          <w:sz w:val="28"/>
          <w:szCs w:val="28"/>
          <w:lang w:eastAsia="ru-RU"/>
        </w:rPr>
        <w:t xml:space="preserve"> слова «РП ФП» заменить  </w:t>
      </w:r>
      <w:r w:rsidR="00496D5E">
        <w:rPr>
          <w:rFonts w:ascii="PT Astra Serif" w:hAnsi="PT Astra Serif"/>
          <w:sz w:val="28"/>
          <w:szCs w:val="28"/>
          <w:lang w:eastAsia="ru-RU"/>
        </w:rPr>
        <w:t xml:space="preserve">словами </w:t>
      </w:r>
      <w:r>
        <w:rPr>
          <w:rFonts w:ascii="PT Astra Serif" w:hAnsi="PT Astra Serif"/>
          <w:sz w:val="28"/>
          <w:szCs w:val="28"/>
          <w:lang w:eastAsia="ru-RU"/>
        </w:rPr>
        <w:t>«РП НП».</w:t>
      </w:r>
    </w:p>
    <w:p w:rsidR="00EC7866" w:rsidRDefault="009A691A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1.3. В разделе </w:t>
      </w:r>
      <w:r w:rsidR="00870EDB">
        <w:rPr>
          <w:rFonts w:ascii="PT Astra Serif" w:hAnsi="PT Astra Serif"/>
          <w:sz w:val="28"/>
          <w:szCs w:val="28"/>
          <w:lang w:eastAsia="ru-RU"/>
        </w:rPr>
        <w:t>3</w:t>
      </w:r>
      <w:r w:rsidR="00EC7866">
        <w:rPr>
          <w:rFonts w:ascii="PT Astra Serif" w:hAnsi="PT Astra Serif"/>
          <w:sz w:val="28"/>
          <w:szCs w:val="28"/>
          <w:lang w:eastAsia="ru-RU"/>
        </w:rPr>
        <w:t>:</w:t>
      </w:r>
    </w:p>
    <w:p w:rsidR="009A691A" w:rsidRDefault="00EC7866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1.3.1. </w:t>
      </w:r>
      <w:r w:rsidR="00496D5E">
        <w:rPr>
          <w:rFonts w:ascii="PT Astra Serif" w:hAnsi="PT Astra Serif"/>
          <w:sz w:val="28"/>
          <w:szCs w:val="28"/>
          <w:lang w:eastAsia="ru-RU"/>
        </w:rPr>
        <w:t>В графе «Уровень показателя» с</w:t>
      </w:r>
      <w:r w:rsidR="009A691A">
        <w:rPr>
          <w:rFonts w:ascii="PT Astra Serif" w:hAnsi="PT Astra Serif"/>
          <w:sz w:val="28"/>
          <w:szCs w:val="28"/>
          <w:lang w:eastAsia="ru-RU"/>
        </w:rPr>
        <w:t xml:space="preserve">трок </w:t>
      </w:r>
      <w:r w:rsidR="00870EDB">
        <w:rPr>
          <w:rFonts w:ascii="PT Astra Serif" w:hAnsi="PT Astra Serif"/>
          <w:sz w:val="28"/>
          <w:szCs w:val="28"/>
          <w:lang w:eastAsia="ru-RU"/>
        </w:rPr>
        <w:t>2</w:t>
      </w:r>
      <w:r w:rsidR="009A691A">
        <w:rPr>
          <w:rFonts w:ascii="PT Astra Serif" w:hAnsi="PT Astra Serif"/>
          <w:sz w:val="28"/>
          <w:szCs w:val="28"/>
          <w:lang w:eastAsia="ru-RU"/>
        </w:rPr>
        <w:t>.</w:t>
      </w:r>
      <w:r w:rsidR="00496D5E">
        <w:rPr>
          <w:rFonts w:ascii="PT Astra Serif" w:hAnsi="PT Astra Serif"/>
          <w:sz w:val="28"/>
          <w:szCs w:val="28"/>
          <w:lang w:eastAsia="ru-RU"/>
        </w:rPr>
        <w:t>2 – 2.4 слова «РП ФП» заменить словами «РП НП».</w:t>
      </w:r>
    </w:p>
    <w:p w:rsidR="00496D5E" w:rsidRDefault="00496D5E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1.3.2. Строку 2.5 изложить в следующей редакции:</w:t>
      </w:r>
    </w:p>
    <w:p w:rsidR="009A691A" w:rsidRDefault="009A691A" w:rsidP="009A691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1713"/>
        <w:gridCol w:w="895"/>
        <w:gridCol w:w="952"/>
        <w:gridCol w:w="416"/>
        <w:gridCol w:w="416"/>
        <w:gridCol w:w="416"/>
        <w:gridCol w:w="416"/>
        <w:gridCol w:w="416"/>
        <w:gridCol w:w="416"/>
        <w:gridCol w:w="415"/>
        <w:gridCol w:w="415"/>
        <w:gridCol w:w="415"/>
        <w:gridCol w:w="565"/>
        <w:gridCol w:w="565"/>
        <w:gridCol w:w="408"/>
      </w:tblGrid>
      <w:tr w:rsidR="00870EDB" w:rsidTr="009B17AE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</w:rPr>
            </w:pPr>
            <w:r w:rsidRPr="00870EDB">
              <w:rPr>
                <w:rFonts w:ascii="PT Astra Serif" w:hAnsi="PT Astra Serif" w:cs="Times New Roman CYR"/>
                <w:bCs/>
                <w:color w:val="000000"/>
              </w:rPr>
              <w:t>2.5.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</w:rPr>
            </w:pPr>
            <w:r w:rsidRPr="00870EDB">
              <w:rPr>
                <w:rFonts w:ascii="PT Astra Serif" w:hAnsi="PT Astra Serif" w:cs="Times New Roman CYR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70EDB">
              <w:rPr>
                <w:rFonts w:ascii="PT Astra Serif" w:hAnsi="PT Astra Serif" w:cs="Times New Roman CYR"/>
              </w:rPr>
              <w:t>ГП ХМАО-Югры</w:t>
            </w:r>
          </w:p>
          <w:p w:rsidR="00870EDB" w:rsidRPr="00870EDB" w:rsidRDefault="00870EDB" w:rsidP="00EC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70EDB">
              <w:rPr>
                <w:rFonts w:ascii="PT Astra Serif" w:hAnsi="PT Astra Serif" w:cs="Times New Roman CYR"/>
              </w:rPr>
              <w:t xml:space="preserve">РП </w:t>
            </w:r>
            <w:r w:rsidR="00EC7866">
              <w:rPr>
                <w:rFonts w:ascii="PT Astra Serif" w:hAnsi="PT Astra Serif" w:cs="Times New Roman CYR"/>
              </w:rPr>
              <w:t>Н</w:t>
            </w:r>
            <w:r w:rsidRPr="00870EDB">
              <w:rPr>
                <w:rFonts w:ascii="PT Astra Serif" w:hAnsi="PT Astra Serif" w:cs="Times New Roman CYR"/>
              </w:rPr>
              <w:t>П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70EDB">
              <w:rPr>
                <w:rFonts w:ascii="PT Astra Serif" w:hAnsi="PT Astra Serif" w:cs="Times New Roman CYR"/>
              </w:rPr>
              <w:t>Процент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7,62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7,62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Default="00870ED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</w:rPr>
            </w:pPr>
            <w:r w:rsidRPr="00870EDB">
              <w:rPr>
                <w:rFonts w:ascii="PT Astra Serif" w:hAnsi="PT Astra Serif" w:cs="Times New Roman CYR"/>
                <w:bCs/>
              </w:rPr>
              <w:t>37,7</w:t>
            </w:r>
          </w:p>
        </w:tc>
      </w:tr>
    </w:tbl>
    <w:p w:rsidR="009A691A" w:rsidRDefault="009A691A" w:rsidP="009A691A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496D5E" w:rsidRDefault="006F397C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496D5E">
        <w:rPr>
          <w:rFonts w:ascii="PT Astra Serif" w:hAnsi="PT Astra Serif"/>
          <w:sz w:val="28"/>
          <w:szCs w:val="28"/>
          <w:lang w:eastAsia="ru-RU"/>
        </w:rPr>
        <w:t>3.3. В графе «Уровень показателя» строки 2.6 слова «РП ФП» заменить словами «РП НП».</w:t>
      </w:r>
    </w:p>
    <w:p w:rsidR="00490C00" w:rsidRDefault="00496D5E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1.4.</w:t>
      </w:r>
      <w:r w:rsidR="006F397C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С</w:t>
      </w:r>
      <w:r w:rsidR="00870EDB">
        <w:rPr>
          <w:rFonts w:ascii="PT Astra Serif" w:hAnsi="PT Astra Serif"/>
          <w:sz w:val="28"/>
          <w:szCs w:val="28"/>
          <w:lang w:eastAsia="ru-RU"/>
        </w:rPr>
        <w:t>троку 4.1.2</w:t>
      </w:r>
      <w:r>
        <w:rPr>
          <w:rFonts w:ascii="PT Astra Serif" w:hAnsi="PT Astra Serif"/>
          <w:sz w:val="28"/>
          <w:szCs w:val="28"/>
          <w:lang w:eastAsia="ru-RU"/>
        </w:rPr>
        <w:t xml:space="preserve"> раздела 4</w:t>
      </w:r>
      <w:r w:rsidR="00870ED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6495">
        <w:rPr>
          <w:rFonts w:ascii="PT Astra Serif" w:hAnsi="PT Astra Serif"/>
          <w:sz w:val="28"/>
          <w:szCs w:val="28"/>
          <w:lang w:eastAsia="ru-RU"/>
        </w:rPr>
        <w:t xml:space="preserve">изложить в </w:t>
      </w:r>
      <w:r w:rsidR="00870EDB">
        <w:rPr>
          <w:rFonts w:ascii="PT Astra Serif" w:hAnsi="PT Astra Serif"/>
          <w:sz w:val="28"/>
          <w:szCs w:val="28"/>
          <w:lang w:eastAsia="ru-RU"/>
        </w:rPr>
        <w:t>следующей редакции:</w:t>
      </w:r>
    </w:p>
    <w:p w:rsidR="00870EDB" w:rsidRDefault="00870EDB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70EDB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878"/>
        <w:gridCol w:w="4490"/>
        <w:gridCol w:w="2492"/>
      </w:tblGrid>
      <w:tr w:rsidR="00870EDB" w:rsidRPr="00EA7588" w:rsidTr="009B17AE">
        <w:trPr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EA7588" w:rsidRDefault="00870ED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EA7588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4.1.2.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EA7588" w:rsidRDefault="00870ED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EA7588">
              <w:rPr>
                <w:rFonts w:ascii="PT Astra Serif" w:hAnsi="PT Astra Serif" w:cs="Times New Roman CYR"/>
                <w:color w:val="000000"/>
                <w:lang w:eastAsia="ru-RU"/>
              </w:rPr>
              <w:t>Создание условий для вовлечения молодежи в добровольческую и общественную деятельность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DB" w:rsidRPr="00EA7588" w:rsidRDefault="00870EDB">
            <w:pPr>
              <w:textAlignment w:val="baseline"/>
              <w:rPr>
                <w:rFonts w:ascii="PT Astra Serif" w:hAnsi="PT Astra Serif"/>
                <w:lang w:eastAsia="ru-RU"/>
              </w:rPr>
            </w:pPr>
            <w:r w:rsidRPr="00EA7588">
              <w:rPr>
                <w:rFonts w:ascii="PT Astra Serif" w:hAnsi="PT Astra Serif"/>
                <w:lang w:eastAsia="ru-RU"/>
              </w:rPr>
              <w:t xml:space="preserve">Реализация мероприятий направленных на поддержку и развитие добровольчества (волонтерства), </w:t>
            </w:r>
            <w:r w:rsidRPr="00EA7588">
              <w:rPr>
                <w:rFonts w:ascii="PT Astra Serif" w:eastAsia="Arial" w:hAnsi="PT Astra Serif"/>
                <w:spacing w:val="-1"/>
              </w:rPr>
              <w:t>патриотического</w:t>
            </w:r>
            <w:r w:rsidRPr="00EA7588">
              <w:rPr>
                <w:rFonts w:ascii="PT Astra Serif" w:eastAsia="Arial" w:hAnsi="PT Astra Serif"/>
                <w:spacing w:val="28"/>
              </w:rPr>
              <w:t xml:space="preserve"> </w:t>
            </w:r>
            <w:r w:rsidRPr="00EA7588">
              <w:rPr>
                <w:rFonts w:ascii="PT Astra Serif" w:eastAsia="Arial" w:hAnsi="PT Astra Serif"/>
                <w:spacing w:val="-1"/>
              </w:rPr>
              <w:t>воспитания,</w:t>
            </w:r>
            <w:r w:rsidRPr="00EA7588">
              <w:rPr>
                <w:rFonts w:ascii="PT Astra Serif" w:eastAsia="Arial" w:hAnsi="PT Astra Serif"/>
                <w:spacing w:val="18"/>
              </w:rPr>
              <w:t xml:space="preserve"> </w:t>
            </w:r>
            <w:r w:rsidRPr="00EA7588">
              <w:rPr>
                <w:rFonts w:ascii="PT Astra Serif" w:eastAsia="Arial" w:hAnsi="PT Astra Serif"/>
                <w:spacing w:val="-1"/>
              </w:rPr>
              <w:t>поддержку</w:t>
            </w:r>
            <w:r w:rsidRPr="00EA7588">
              <w:rPr>
                <w:rFonts w:ascii="PT Astra Serif" w:eastAsia="Arial" w:hAnsi="PT Astra Serif"/>
                <w:spacing w:val="18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 xml:space="preserve">инициативы, </w:t>
            </w:r>
            <w:r w:rsidRPr="00EA7588">
              <w:rPr>
                <w:rFonts w:ascii="PT Astra Serif" w:hAnsi="PT Astra Serif"/>
                <w:lang w:eastAsia="ru-RU"/>
              </w:rPr>
              <w:t xml:space="preserve">в том числе обеспечивающие обучение граждан, участвующих в добровольческой (волонтерской) деятельности, </w:t>
            </w:r>
            <w:r w:rsidRPr="00EA7588">
              <w:rPr>
                <w:rFonts w:ascii="PT Astra Serif" w:eastAsia="Arial" w:hAnsi="PT Astra Serif"/>
              </w:rPr>
              <w:t>повышение</w:t>
            </w:r>
            <w:r w:rsidRPr="00EA7588">
              <w:rPr>
                <w:rFonts w:ascii="PT Astra Serif" w:eastAsia="Arial" w:hAnsi="PT Astra Serif"/>
                <w:spacing w:val="25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навыков</w:t>
            </w:r>
            <w:r w:rsidRPr="00EA7588">
              <w:rPr>
                <w:rFonts w:ascii="PT Astra Serif" w:eastAsia="Arial" w:hAnsi="PT Astra Serif"/>
                <w:spacing w:val="25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и</w:t>
            </w:r>
            <w:r w:rsidRPr="00EA7588">
              <w:rPr>
                <w:rFonts w:ascii="PT Astra Serif" w:eastAsia="Arial" w:hAnsi="PT Astra Serif"/>
                <w:spacing w:val="25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 xml:space="preserve">компетенций </w:t>
            </w:r>
            <w:r w:rsidRPr="00EA7588">
              <w:rPr>
                <w:rFonts w:ascii="PT Astra Serif" w:eastAsia="Arial" w:hAnsi="PT Astra Serif"/>
                <w:spacing w:val="-1"/>
              </w:rPr>
              <w:t>среди</w:t>
            </w:r>
            <w:r w:rsidRPr="00EA7588">
              <w:rPr>
                <w:rFonts w:ascii="PT Astra Serif" w:eastAsia="Arial" w:hAnsi="PT Astra Serif"/>
                <w:spacing w:val="54"/>
              </w:rPr>
              <w:t xml:space="preserve"> </w:t>
            </w:r>
            <w:r w:rsidRPr="00EA7588">
              <w:rPr>
                <w:rFonts w:ascii="PT Astra Serif" w:eastAsia="Arial" w:hAnsi="PT Astra Serif"/>
                <w:spacing w:val="-1"/>
              </w:rPr>
              <w:t>молодежи</w:t>
            </w:r>
            <w:r w:rsidRPr="00EA7588">
              <w:rPr>
                <w:rFonts w:ascii="PT Astra Serif" w:eastAsia="Arial" w:hAnsi="PT Astra Serif"/>
                <w:spacing w:val="54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и</w:t>
            </w:r>
            <w:r w:rsidRPr="00EA7588">
              <w:rPr>
                <w:rFonts w:ascii="PT Astra Serif" w:eastAsia="Arial" w:hAnsi="PT Astra Serif"/>
                <w:spacing w:val="54"/>
              </w:rPr>
              <w:t xml:space="preserve"> </w:t>
            </w:r>
            <w:r w:rsidRPr="00EA7588">
              <w:rPr>
                <w:rFonts w:ascii="PT Astra Serif" w:eastAsia="Arial" w:hAnsi="PT Astra Serif"/>
                <w:spacing w:val="-1"/>
              </w:rPr>
              <w:t>общественных</w:t>
            </w:r>
            <w:r w:rsidRPr="00EA7588">
              <w:rPr>
                <w:rFonts w:ascii="PT Astra Serif" w:eastAsia="Arial" w:hAnsi="PT Astra Serif"/>
                <w:spacing w:val="43"/>
              </w:rPr>
              <w:t xml:space="preserve"> </w:t>
            </w:r>
            <w:r w:rsidRPr="00EA7588">
              <w:rPr>
                <w:rFonts w:ascii="PT Astra Serif" w:eastAsia="Arial" w:hAnsi="PT Astra Serif"/>
                <w:spacing w:val="-1"/>
              </w:rPr>
              <w:t>молодежных</w:t>
            </w:r>
            <w:r w:rsidRPr="00EA7588">
              <w:rPr>
                <w:rFonts w:ascii="PT Astra Serif" w:eastAsia="Arial" w:hAnsi="PT Astra Serif"/>
                <w:spacing w:val="32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организаций,</w:t>
            </w:r>
            <w:r w:rsidRPr="00EA7588">
              <w:rPr>
                <w:rFonts w:ascii="PT Astra Serif" w:eastAsia="Arial" w:hAnsi="PT Astra Serif"/>
                <w:spacing w:val="31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с</w:t>
            </w:r>
            <w:r w:rsidRPr="00EA7588">
              <w:rPr>
                <w:rFonts w:ascii="PT Astra Serif" w:eastAsia="Arial" w:hAnsi="PT Astra Serif"/>
                <w:spacing w:val="32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учетом</w:t>
            </w:r>
            <w:r w:rsidRPr="00EA7588">
              <w:rPr>
                <w:rFonts w:ascii="PT Astra Serif" w:eastAsia="Arial" w:hAnsi="PT Astra Serif"/>
                <w:spacing w:val="28"/>
              </w:rPr>
              <w:t xml:space="preserve"> </w:t>
            </w:r>
            <w:r w:rsidRPr="00EA7588">
              <w:rPr>
                <w:rFonts w:ascii="PT Astra Serif" w:eastAsia="Arial" w:hAnsi="PT Astra Serif"/>
                <w:spacing w:val="-1"/>
              </w:rPr>
              <w:t>национальных</w:t>
            </w:r>
            <w:r w:rsidRPr="00EA7588">
              <w:rPr>
                <w:rFonts w:ascii="PT Astra Serif" w:eastAsia="Arial" w:hAnsi="PT Astra Serif"/>
                <w:spacing w:val="37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и</w:t>
            </w:r>
            <w:r w:rsidRPr="00EA7588">
              <w:rPr>
                <w:rFonts w:ascii="PT Astra Serif" w:eastAsia="Arial" w:hAnsi="PT Astra Serif"/>
                <w:spacing w:val="37"/>
              </w:rPr>
              <w:t xml:space="preserve"> </w:t>
            </w:r>
            <w:r w:rsidRPr="00EA7588">
              <w:rPr>
                <w:rFonts w:ascii="PT Astra Serif" w:eastAsia="Arial" w:hAnsi="PT Astra Serif"/>
                <w:spacing w:val="-1"/>
              </w:rPr>
              <w:t>местных</w:t>
            </w:r>
            <w:r w:rsidRPr="00EA7588">
              <w:rPr>
                <w:rFonts w:ascii="PT Astra Serif" w:eastAsia="Arial" w:hAnsi="PT Astra Serif"/>
                <w:spacing w:val="37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социально</w:t>
            </w:r>
            <w:r w:rsidRPr="00EA7588">
              <w:rPr>
                <w:rFonts w:ascii="PT Astra Serif" w:eastAsia="Arial" w:hAnsi="PT Astra Serif"/>
                <w:spacing w:val="37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>–</w:t>
            </w:r>
            <w:r w:rsidRPr="00EA7588">
              <w:rPr>
                <w:rFonts w:ascii="PT Astra Serif" w:eastAsia="Arial" w:hAnsi="PT Astra Serif"/>
                <w:spacing w:val="34"/>
              </w:rPr>
              <w:t xml:space="preserve"> </w:t>
            </w:r>
            <w:r w:rsidRPr="00EA7588">
              <w:rPr>
                <w:rFonts w:ascii="PT Astra Serif" w:eastAsia="Arial" w:hAnsi="PT Astra Serif"/>
              </w:rPr>
              <w:t xml:space="preserve">экономических, </w:t>
            </w:r>
            <w:r w:rsidRPr="00EA7588">
              <w:rPr>
                <w:rFonts w:ascii="PT Astra Serif" w:eastAsia="Arial" w:hAnsi="PT Astra Serif"/>
                <w:spacing w:val="-1"/>
              </w:rPr>
              <w:t>культурных</w:t>
            </w:r>
            <w:r w:rsidRPr="00EA7588">
              <w:rPr>
                <w:rFonts w:ascii="PT Astra Serif" w:eastAsia="Arial" w:hAnsi="PT Astra Serif"/>
                <w:spacing w:val="28"/>
              </w:rPr>
              <w:t xml:space="preserve"> </w:t>
            </w:r>
            <w:r w:rsidRPr="00EA7588">
              <w:rPr>
                <w:rFonts w:ascii="PT Astra Serif" w:eastAsia="Arial" w:hAnsi="PT Astra Serif"/>
                <w:spacing w:val="-1"/>
              </w:rPr>
              <w:t>особенностей;</w:t>
            </w:r>
          </w:p>
          <w:p w:rsidR="00870EDB" w:rsidRPr="00EA7588" w:rsidRDefault="00870ED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EA7588">
              <w:rPr>
                <w:rFonts w:ascii="PT Astra Serif" w:hAnsi="PT Astra Serif"/>
                <w:lang w:eastAsia="ru-RU"/>
              </w:rPr>
              <w:t>Увеличение к 2030 году доли молодых людей, вовлеченных в добровольческую (волонтерскую) и общественную деятельность до 45%;</w:t>
            </w:r>
          </w:p>
          <w:p w:rsidR="00870EDB" w:rsidRPr="00EA7588" w:rsidRDefault="00870ED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EA7588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Увеличение к 2030 году молодых людей, участвующих в проектах и программах, направленных на патриотическое воспитание до 7 070 человек. </w:t>
            </w:r>
          </w:p>
          <w:p w:rsidR="00870EDB" w:rsidRPr="00EA7588" w:rsidRDefault="00870ED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EA7588">
              <w:rPr>
                <w:rFonts w:ascii="PT Astra Serif" w:hAnsi="PT Astra Serif" w:cs="Times New Roman CYR"/>
                <w:color w:val="000000"/>
                <w:lang w:eastAsia="ru-RU"/>
              </w:rPr>
              <w:t>Увеличение к 2030 году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до 218 единиц</w:t>
            </w:r>
            <w:r w:rsidR="00EC7866" w:rsidRPr="00EA7588">
              <w:rPr>
                <w:rFonts w:ascii="PT Astra Serif" w:hAnsi="PT Astra Serif" w:cs="Times New Roman CYR"/>
                <w:color w:val="000000"/>
                <w:lang w:eastAsia="ru-RU"/>
              </w:rPr>
              <w:t>.</w:t>
            </w:r>
          </w:p>
          <w:p w:rsidR="00EC7866" w:rsidRPr="00EA7588" w:rsidRDefault="0085146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EA7588">
              <w:rPr>
                <w:rFonts w:ascii="PT Astra Serif" w:hAnsi="PT Astra Serif" w:cs="Times New Roman CYR"/>
                <w:color w:val="000000"/>
                <w:lang w:eastAsia="ru-RU"/>
              </w:rPr>
              <w:t>Увеличение</w:t>
            </w:r>
            <w:r w:rsidR="00EC7866" w:rsidRPr="00EA7588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 к 2030 году количества молодых людей, вовлеченных в добровольческую и общественную деятельность до 4 242 человек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DB" w:rsidRPr="00EA7588" w:rsidRDefault="00870EDB">
            <w:pPr>
              <w:suppressAutoHyphens w:val="0"/>
              <w:rPr>
                <w:rFonts w:ascii="PT Astra Serif" w:hAnsi="PT Astra Serif" w:cs="Times New Roman CYR"/>
                <w:color w:val="000000"/>
              </w:rPr>
            </w:pPr>
            <w:r w:rsidRPr="00EA7588">
              <w:rPr>
                <w:rFonts w:ascii="PT Astra Serif" w:hAnsi="PT Astra Serif" w:cs="Times New Roman CYR"/>
                <w:color w:val="000000"/>
              </w:rPr>
              <w:t>Доля молодых людей, вовлеченных в добровольческую и общественную деятельность</w:t>
            </w:r>
          </w:p>
          <w:p w:rsidR="00870EDB" w:rsidRPr="00EA7588" w:rsidRDefault="00870EDB">
            <w:pPr>
              <w:suppressAutoHyphens w:val="0"/>
              <w:rPr>
                <w:rFonts w:ascii="PT Astra Serif" w:eastAsia="Calibri" w:hAnsi="PT Astra Serif"/>
              </w:rPr>
            </w:pPr>
            <w:r w:rsidRPr="00EA7588">
              <w:rPr>
                <w:rFonts w:ascii="PT Astra Serif" w:eastAsia="Arial" w:hAnsi="PT Astra Serif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деятельность.</w:t>
            </w:r>
          </w:p>
          <w:p w:rsidR="00870EDB" w:rsidRPr="00EA7588" w:rsidRDefault="00870EDB">
            <w:pPr>
              <w:suppressAutoHyphens w:val="0"/>
              <w:rPr>
                <w:rFonts w:ascii="PT Astra Serif" w:eastAsia="Calibri" w:hAnsi="PT Astra Serif"/>
              </w:rPr>
            </w:pPr>
            <w:r w:rsidRPr="00EA7588">
              <w:rPr>
                <w:rFonts w:ascii="PT Astra Serif" w:eastAsia="Calibri" w:hAnsi="PT Astra Serif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:rsidR="00870EDB" w:rsidRPr="00EA7588" w:rsidRDefault="00870EDB">
            <w:pPr>
              <w:suppressAutoHyphens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</w:tr>
    </w:tbl>
    <w:p w:rsidR="00870EDB" w:rsidRDefault="00870EDB" w:rsidP="00870EDB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70EDB">
        <w:rPr>
          <w:rFonts w:ascii="PT Astra Serif" w:hAnsi="PT Astra Serif"/>
          <w:sz w:val="28"/>
          <w:szCs w:val="28"/>
          <w:lang w:eastAsia="ru-RU"/>
        </w:rPr>
        <w:t>».</w:t>
      </w:r>
    </w:p>
    <w:p w:rsidR="006C4FBF" w:rsidRPr="00DA0FE7" w:rsidRDefault="00637F1F" w:rsidP="009B17A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0FE7">
        <w:rPr>
          <w:rFonts w:ascii="PT Astra Serif" w:hAnsi="PT Astra Serif"/>
          <w:sz w:val="28"/>
          <w:szCs w:val="28"/>
          <w:lang w:eastAsia="ru-RU"/>
        </w:rPr>
        <w:t>1.</w:t>
      </w:r>
      <w:r w:rsidR="00870EDB">
        <w:rPr>
          <w:rFonts w:ascii="PT Astra Serif" w:hAnsi="PT Astra Serif"/>
          <w:sz w:val="28"/>
          <w:szCs w:val="28"/>
          <w:lang w:eastAsia="ru-RU"/>
        </w:rPr>
        <w:t>5</w:t>
      </w:r>
      <w:r w:rsidR="00D57AEA" w:rsidRPr="00DA0FE7">
        <w:rPr>
          <w:rFonts w:ascii="PT Astra Serif" w:hAnsi="PT Astra Serif"/>
          <w:sz w:val="28"/>
          <w:szCs w:val="28"/>
          <w:lang w:eastAsia="ru-RU"/>
        </w:rPr>
        <w:t>.</w:t>
      </w:r>
      <w:r w:rsidRPr="00DA0FE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4FBF" w:rsidRPr="00DA0FE7">
        <w:rPr>
          <w:rFonts w:ascii="PT Astra Serif" w:hAnsi="PT Astra Serif"/>
          <w:sz w:val="28"/>
          <w:szCs w:val="28"/>
          <w:lang w:eastAsia="ru-RU"/>
        </w:rPr>
        <w:t>Раздел 5 изложить в новой редакции (приложение).</w:t>
      </w:r>
    </w:p>
    <w:p w:rsidR="00016C72" w:rsidRDefault="00016C72" w:rsidP="009B17AE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E03A4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</w:t>
      </w:r>
      <w:r w:rsidR="006E7EEA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Югорска </w:t>
      </w:r>
      <w:r w:rsidRPr="004E03A4">
        <w:rPr>
          <w:rFonts w:ascii="PT Astra Serif" w:hAnsi="PT Astra Serif"/>
          <w:sz w:val="28"/>
          <w:szCs w:val="28"/>
          <w:lang w:eastAsia="ru-RU"/>
        </w:rPr>
        <w:t>и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в государственной автоматизированной системе «Управление»</w:t>
      </w:r>
      <w:r w:rsidRPr="004E03A4">
        <w:rPr>
          <w:rFonts w:ascii="PT Astra Serif" w:hAnsi="PT Astra Serif"/>
          <w:sz w:val="28"/>
          <w:szCs w:val="28"/>
          <w:lang w:eastAsia="ru-RU"/>
        </w:rPr>
        <w:t>.</w:t>
      </w:r>
    </w:p>
    <w:p w:rsidR="00AD6D7C" w:rsidRDefault="00AD6D7C" w:rsidP="009B17AE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его</w:t>
      </w:r>
      <w:r>
        <w:rPr>
          <w:rFonts w:ascii="PT Astra Serif" w:hAnsi="PT Astra Serif"/>
          <w:sz w:val="28"/>
          <w:szCs w:val="28"/>
          <w:lang w:eastAsia="ru-RU"/>
        </w:rPr>
        <w:t xml:space="preserve"> официального опубликования.</w:t>
      </w:r>
    </w:p>
    <w:p w:rsidR="002B33A5" w:rsidRDefault="00016C72" w:rsidP="009B17AE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E03A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4E03A4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B17AE">
        <w:rPr>
          <w:rFonts w:ascii="PT Astra Serif" w:hAnsi="PT Astra Serif"/>
          <w:sz w:val="28"/>
          <w:szCs w:val="28"/>
          <w:lang w:eastAsia="ru-RU"/>
        </w:rPr>
        <w:t xml:space="preserve">                                    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Pr="004E03A4">
        <w:rPr>
          <w:rFonts w:ascii="PT Astra Serif" w:hAnsi="PT Astra Serif"/>
          <w:sz w:val="28"/>
          <w:szCs w:val="28"/>
          <w:lang w:eastAsia="ru-RU"/>
        </w:rPr>
        <w:t>заместителя главы города Югорска Шибанова А.Н.</w:t>
      </w:r>
    </w:p>
    <w:p w:rsidR="00A32CFA" w:rsidRDefault="00A32CFA" w:rsidP="00A32CFA">
      <w:pPr>
        <w:suppressAutoHyphens w:val="0"/>
        <w:spacing w:line="276" w:lineRule="auto"/>
        <w:rPr>
          <w:rFonts w:ascii="PT Astra Serif" w:hAnsi="PT Astra Serif"/>
          <w:sz w:val="24"/>
          <w:szCs w:val="24"/>
        </w:rPr>
      </w:pPr>
    </w:p>
    <w:p w:rsidR="00A32CFA" w:rsidRPr="0086452C" w:rsidRDefault="00A32CFA" w:rsidP="00A32CFA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A32CFA" w:rsidRDefault="00A32CFA" w:rsidP="00A32CFA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A32CFA" w:rsidRPr="00D920B8" w:rsidTr="00F775ED">
        <w:trPr>
          <w:trHeight w:val="1443"/>
        </w:trPr>
        <w:tc>
          <w:tcPr>
            <w:tcW w:w="1902" w:type="pct"/>
          </w:tcPr>
          <w:p w:rsidR="00A32CFA" w:rsidRPr="00D920B8" w:rsidRDefault="00A32CFA" w:rsidP="00F775ED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A32CFA" w:rsidRPr="00D920B8" w:rsidRDefault="00A32CFA" w:rsidP="00F775ED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A32CFA" w:rsidRPr="00D920B8" w:rsidRDefault="00A32CFA" w:rsidP="00F775ED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A32CFA" w:rsidRPr="00556D32" w:rsidRDefault="00A32CFA" w:rsidP="00F5176F">
      <w:pPr>
        <w:jc w:val="both"/>
        <w:rPr>
          <w:rFonts w:ascii="PT Astra Serif" w:hAnsi="PT Astra Serif"/>
          <w:sz w:val="24"/>
          <w:szCs w:val="24"/>
        </w:rPr>
        <w:sectPr w:rsidR="00A32CFA" w:rsidRPr="00556D32" w:rsidSect="009B17AE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9B17AE" w:rsidRPr="004846DC" w:rsidRDefault="009B17AE" w:rsidP="00EA7588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9B17AE" w:rsidRPr="004846DC" w:rsidRDefault="009B17AE" w:rsidP="00EA7588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9B17AE" w:rsidRDefault="009B17AE" w:rsidP="00EA7588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A32CFA" w:rsidRPr="00744C34" w:rsidRDefault="0013561C" w:rsidP="00A32CFA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29.12.2025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2754-13-п</w:t>
      </w:r>
    </w:p>
    <w:p w:rsidR="001B6495" w:rsidRDefault="001B6495" w:rsidP="001B649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721265" w:rsidRDefault="00721265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9B17A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5.Финансовое обеспечение муниципальной программы</w:t>
      </w:r>
    </w:p>
    <w:p w:rsidR="009B17AE" w:rsidRDefault="009B17AE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</w:p>
    <w:p w:rsidR="009B17AE" w:rsidRPr="009B17AE" w:rsidRDefault="009B17AE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4942"/>
        <w:gridCol w:w="1421"/>
        <w:gridCol w:w="1247"/>
        <w:gridCol w:w="1247"/>
        <w:gridCol w:w="1247"/>
        <w:gridCol w:w="1247"/>
        <w:gridCol w:w="1247"/>
        <w:gridCol w:w="1250"/>
      </w:tblGrid>
      <w:tr w:rsidR="00390527" w:rsidRPr="009B17AE" w:rsidTr="009B17AE">
        <w:trPr>
          <w:trHeight w:val="615"/>
          <w:tblHeader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7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390527" w:rsidRPr="009B17AE" w:rsidTr="009B17AE">
        <w:trPr>
          <w:trHeight w:val="435"/>
          <w:tblHeader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</w:tr>
      <w:tr w:rsidR="00390527" w:rsidRPr="009B17AE" w:rsidTr="009B17AE">
        <w:trPr>
          <w:trHeight w:val="330"/>
          <w:tblHeader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390527" w:rsidRPr="009B17AE" w:rsidTr="009B17AE">
        <w:trPr>
          <w:trHeight w:val="375"/>
        </w:trPr>
        <w:tc>
          <w:tcPr>
            <w:tcW w:w="19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Муниципальная программа </w:t>
            </w:r>
            <w:r w:rsidR="00496D5E"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города Югорска «Развитие гражданского общества» </w:t>
            </w: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(всего), в том числе: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161 624,2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125 724,1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119 224,1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119 224,1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119 234,1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119 224,1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764 254,7</w:t>
            </w:r>
          </w:p>
        </w:tc>
      </w:tr>
      <w:tr w:rsidR="00390527" w:rsidRPr="009B17AE" w:rsidTr="009B17AE">
        <w:trPr>
          <w:trHeight w:val="360"/>
        </w:trPr>
        <w:tc>
          <w:tcPr>
            <w:tcW w:w="19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9B17AE">
        <w:trPr>
          <w:trHeight w:val="390"/>
        </w:trPr>
        <w:tc>
          <w:tcPr>
            <w:tcW w:w="19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16 874,5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47 782,0</w:t>
            </w:r>
          </w:p>
        </w:tc>
      </w:tr>
      <w:tr w:rsidR="00390527" w:rsidRPr="009B17AE" w:rsidTr="009B17AE">
        <w:trPr>
          <w:trHeight w:val="330"/>
        </w:trPr>
        <w:tc>
          <w:tcPr>
            <w:tcW w:w="19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115 484,1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95 875,5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89 375,5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89 375,5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89 385,5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89 375,5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568 871,6</w:t>
            </w:r>
          </w:p>
        </w:tc>
      </w:tr>
      <w:tr w:rsidR="00390527" w:rsidRPr="009B17AE" w:rsidTr="009B17AE">
        <w:trPr>
          <w:trHeight w:val="360"/>
        </w:trPr>
        <w:tc>
          <w:tcPr>
            <w:tcW w:w="19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29 265,6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23 667,1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23 667,1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23 667,1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23 667,1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23 667,1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147 601,1</w:t>
            </w:r>
          </w:p>
        </w:tc>
      </w:tr>
      <w:tr w:rsidR="00390527" w:rsidRPr="009B17AE" w:rsidTr="00EA7588">
        <w:trPr>
          <w:trHeight w:val="573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</w:tr>
      <w:tr w:rsidR="00390527" w:rsidRPr="009B17AE" w:rsidTr="009B17AE">
        <w:trPr>
          <w:trHeight w:val="34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9B17AE">
        <w:trPr>
          <w:trHeight w:val="36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9B17AE">
        <w:trPr>
          <w:trHeight w:val="37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</w:tr>
      <w:tr w:rsidR="00390527" w:rsidRPr="009B17AE" w:rsidTr="009B17AE">
        <w:trPr>
          <w:trHeight w:val="39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EA7588">
        <w:trPr>
          <w:trHeight w:val="84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30 536,4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34 067,1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27 567,1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27 567,1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27 567,1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27 567,1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174 871,9</w:t>
            </w:r>
          </w:p>
        </w:tc>
      </w:tr>
      <w:tr w:rsidR="00390527" w:rsidRPr="009B17AE" w:rsidTr="009B17AE">
        <w:trPr>
          <w:trHeight w:val="34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9B17AE">
        <w:trPr>
          <w:trHeight w:val="36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349,6</w:t>
            </w:r>
          </w:p>
        </w:tc>
      </w:tr>
      <w:tr w:rsidR="00390527" w:rsidRPr="009B17AE" w:rsidTr="009B17AE">
        <w:trPr>
          <w:trHeight w:val="37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27 921,2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33 000,0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26 500,0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26 500,0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26 500,0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26 500,0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166 921,2</w:t>
            </w:r>
          </w:p>
        </w:tc>
      </w:tr>
      <w:tr w:rsidR="00390527" w:rsidRPr="009B17AE" w:rsidTr="009B17AE">
        <w:trPr>
          <w:trHeight w:val="39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2 265,6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1 067,1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1 067,1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1 067,1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1 067,1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1 067,1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7 601,1</w:t>
            </w:r>
          </w:p>
        </w:tc>
      </w:tr>
      <w:tr w:rsidR="00390527" w:rsidRPr="009B17AE" w:rsidTr="00EA7588">
        <w:trPr>
          <w:trHeight w:val="753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10,0</w:t>
            </w:r>
          </w:p>
        </w:tc>
      </w:tr>
      <w:tr w:rsidR="00390527" w:rsidRPr="009B17AE" w:rsidTr="009B17AE">
        <w:trPr>
          <w:trHeight w:val="34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9B17AE">
        <w:trPr>
          <w:trHeight w:val="36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9B17AE">
        <w:trPr>
          <w:trHeight w:val="37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10,0</w:t>
            </w:r>
          </w:p>
        </w:tc>
      </w:tr>
      <w:tr w:rsidR="00390527" w:rsidRPr="009B17AE" w:rsidTr="009B17AE">
        <w:trPr>
          <w:trHeight w:val="39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EA7588">
        <w:trPr>
          <w:trHeight w:val="701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96 561,1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91 657,0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91 657,0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91 657,0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91 657,0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91 657,0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554 846,1</w:t>
            </w:r>
          </w:p>
        </w:tc>
      </w:tr>
      <w:tr w:rsidR="00390527" w:rsidRPr="009B17AE" w:rsidTr="009B17AE">
        <w:trPr>
          <w:trHeight w:val="46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9B17AE">
        <w:trPr>
          <w:trHeight w:val="39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6 524,9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6 181,5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37 432,4</w:t>
            </w:r>
          </w:p>
        </w:tc>
      </w:tr>
      <w:tr w:rsidR="00390527" w:rsidRPr="009B17AE" w:rsidTr="009B17AE">
        <w:trPr>
          <w:trHeight w:val="40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63 036,2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62 875,5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62 875,5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62 875,5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62 875,5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62 875,5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377 413,7</w:t>
            </w:r>
          </w:p>
        </w:tc>
      </w:tr>
      <w:tr w:rsidR="00390527" w:rsidRPr="009B17AE" w:rsidTr="009B17AE">
        <w:trPr>
          <w:trHeight w:val="43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22 600,0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22 600,0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22 600,0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22 600,0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22 600,0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140 000,0</w:t>
            </w:r>
          </w:p>
        </w:tc>
      </w:tr>
      <w:tr w:rsidR="00390527" w:rsidRPr="009B17AE" w:rsidTr="00EA7588">
        <w:trPr>
          <w:trHeight w:val="493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34 126,7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34 126,7</w:t>
            </w:r>
          </w:p>
        </w:tc>
      </w:tr>
      <w:tr w:rsidR="00390527" w:rsidRPr="009B17AE" w:rsidTr="009B17AE">
        <w:trPr>
          <w:trHeight w:val="46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90527" w:rsidRPr="009B17AE" w:rsidTr="009B17AE">
        <w:trPr>
          <w:trHeight w:val="39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10 000,0</w:t>
            </w:r>
          </w:p>
        </w:tc>
      </w:tr>
      <w:tr w:rsidR="00390527" w:rsidRPr="009B17AE" w:rsidTr="009B17AE">
        <w:trPr>
          <w:trHeight w:val="40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24 126,7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24 126,7</w:t>
            </w:r>
          </w:p>
        </w:tc>
      </w:tr>
      <w:tr w:rsidR="00390527" w:rsidRPr="009B17AE" w:rsidTr="009B17AE">
        <w:trPr>
          <w:trHeight w:val="43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5.4.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527" w:rsidRPr="009B17AE" w:rsidRDefault="00390527" w:rsidP="00390527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B17A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272EAB" w:rsidRDefault="00272EAB" w:rsidP="00272EAB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sectPr w:rsidR="00272EAB" w:rsidSect="004A6323">
      <w:headerReference w:type="default" r:id="rId11"/>
      <w:headerReference w:type="first" r:id="rId12"/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DB" w:rsidRDefault="00870EDB" w:rsidP="00A62395">
      <w:r>
        <w:separator/>
      </w:r>
    </w:p>
  </w:endnote>
  <w:endnote w:type="continuationSeparator" w:id="0">
    <w:p w:rsidR="00870EDB" w:rsidRDefault="00870EDB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DB" w:rsidRDefault="00870EDB" w:rsidP="00A62395">
      <w:r>
        <w:separator/>
      </w:r>
    </w:p>
  </w:footnote>
  <w:footnote w:type="continuationSeparator" w:id="0">
    <w:p w:rsidR="00870EDB" w:rsidRDefault="00870EDB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45262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B17AE" w:rsidRPr="009B17AE" w:rsidRDefault="009B17AE" w:rsidP="009B17AE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9B17AE">
          <w:rPr>
            <w:rFonts w:ascii="PT Astra Serif" w:hAnsi="PT Astra Serif"/>
            <w:sz w:val="22"/>
            <w:szCs w:val="22"/>
          </w:rPr>
          <w:fldChar w:fldCharType="begin"/>
        </w:r>
        <w:r w:rsidRPr="009B17AE">
          <w:rPr>
            <w:rFonts w:ascii="PT Astra Serif" w:hAnsi="PT Astra Serif"/>
            <w:sz w:val="22"/>
            <w:szCs w:val="22"/>
          </w:rPr>
          <w:instrText>PAGE   \* MERGEFORMAT</w:instrText>
        </w:r>
        <w:r w:rsidRPr="009B17AE">
          <w:rPr>
            <w:rFonts w:ascii="PT Astra Serif" w:hAnsi="PT Astra Serif"/>
            <w:sz w:val="22"/>
            <w:szCs w:val="22"/>
          </w:rPr>
          <w:fldChar w:fldCharType="separate"/>
        </w:r>
        <w:r w:rsidR="0013561C" w:rsidRPr="0013561C">
          <w:rPr>
            <w:rFonts w:ascii="PT Astra Serif" w:hAnsi="PT Astra Serif"/>
            <w:noProof/>
            <w:sz w:val="22"/>
            <w:szCs w:val="22"/>
            <w:lang w:val="ru-RU"/>
          </w:rPr>
          <w:t>3</w:t>
        </w:r>
        <w:r w:rsidRPr="009B17A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0764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70EDB" w:rsidRPr="004A6323" w:rsidRDefault="004A6323" w:rsidP="004A6323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4A6323">
          <w:rPr>
            <w:rFonts w:ascii="PT Astra Serif" w:hAnsi="PT Astra Serif"/>
            <w:sz w:val="22"/>
            <w:szCs w:val="22"/>
          </w:rPr>
          <w:fldChar w:fldCharType="begin"/>
        </w:r>
        <w:r w:rsidRPr="004A6323">
          <w:rPr>
            <w:rFonts w:ascii="PT Astra Serif" w:hAnsi="PT Astra Serif"/>
            <w:sz w:val="22"/>
            <w:szCs w:val="22"/>
          </w:rPr>
          <w:instrText>PAGE   \* MERGEFORMAT</w:instrText>
        </w:r>
        <w:r w:rsidRPr="004A6323">
          <w:rPr>
            <w:rFonts w:ascii="PT Astra Serif" w:hAnsi="PT Astra Serif"/>
            <w:sz w:val="22"/>
            <w:szCs w:val="22"/>
          </w:rPr>
          <w:fldChar w:fldCharType="separate"/>
        </w:r>
        <w:r w:rsidR="0013561C" w:rsidRPr="0013561C">
          <w:rPr>
            <w:rFonts w:ascii="PT Astra Serif" w:hAnsi="PT Astra Serif"/>
            <w:noProof/>
            <w:sz w:val="22"/>
            <w:szCs w:val="22"/>
            <w:lang w:val="ru-RU"/>
          </w:rPr>
          <w:t>6</w:t>
        </w:r>
        <w:r w:rsidRPr="004A6323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870EDB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870EDB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870EDB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70EDB" w:rsidRPr="003E465C" w:rsidRDefault="00870ED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870EDB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870EDB" w:rsidRPr="003E465C" w:rsidRDefault="00870ED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870EDB" w:rsidRDefault="00870EDB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35360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E4BC8"/>
    <w:rsid w:val="000E7C6D"/>
    <w:rsid w:val="000E7CF3"/>
    <w:rsid w:val="000F3EF9"/>
    <w:rsid w:val="000F7F91"/>
    <w:rsid w:val="00100682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1C"/>
    <w:rsid w:val="001356EA"/>
    <w:rsid w:val="0013783B"/>
    <w:rsid w:val="00140339"/>
    <w:rsid w:val="00140D6B"/>
    <w:rsid w:val="00146FA2"/>
    <w:rsid w:val="0015265F"/>
    <w:rsid w:val="0015648E"/>
    <w:rsid w:val="00157292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A5039"/>
    <w:rsid w:val="001B6495"/>
    <w:rsid w:val="001C33CC"/>
    <w:rsid w:val="001C575C"/>
    <w:rsid w:val="001D2579"/>
    <w:rsid w:val="001E316F"/>
    <w:rsid w:val="001E5F59"/>
    <w:rsid w:val="001F01D1"/>
    <w:rsid w:val="001F1566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37C3F"/>
    <w:rsid w:val="0024453C"/>
    <w:rsid w:val="0024657C"/>
    <w:rsid w:val="002506BF"/>
    <w:rsid w:val="00252FFB"/>
    <w:rsid w:val="00256271"/>
    <w:rsid w:val="00256A87"/>
    <w:rsid w:val="00260947"/>
    <w:rsid w:val="002639D5"/>
    <w:rsid w:val="00271EA8"/>
    <w:rsid w:val="00272329"/>
    <w:rsid w:val="00272EAB"/>
    <w:rsid w:val="00273CF1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E036C"/>
    <w:rsid w:val="002E12F7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22868"/>
    <w:rsid w:val="00333780"/>
    <w:rsid w:val="00344E19"/>
    <w:rsid w:val="00351E5F"/>
    <w:rsid w:val="00354406"/>
    <w:rsid w:val="00356DAE"/>
    <w:rsid w:val="003642AD"/>
    <w:rsid w:val="0037056B"/>
    <w:rsid w:val="00374C40"/>
    <w:rsid w:val="00381CC3"/>
    <w:rsid w:val="003901BD"/>
    <w:rsid w:val="00390527"/>
    <w:rsid w:val="00390A83"/>
    <w:rsid w:val="003A1491"/>
    <w:rsid w:val="003A238D"/>
    <w:rsid w:val="003A4471"/>
    <w:rsid w:val="003B77BA"/>
    <w:rsid w:val="003C16F2"/>
    <w:rsid w:val="003C3D2F"/>
    <w:rsid w:val="003D07AB"/>
    <w:rsid w:val="003D3C67"/>
    <w:rsid w:val="003D688F"/>
    <w:rsid w:val="003E260F"/>
    <w:rsid w:val="003E465C"/>
    <w:rsid w:val="003E7430"/>
    <w:rsid w:val="003F52A1"/>
    <w:rsid w:val="004020EE"/>
    <w:rsid w:val="0040353E"/>
    <w:rsid w:val="00405542"/>
    <w:rsid w:val="00406991"/>
    <w:rsid w:val="00411333"/>
    <w:rsid w:val="004126E4"/>
    <w:rsid w:val="00412B73"/>
    <w:rsid w:val="00413167"/>
    <w:rsid w:val="00413D37"/>
    <w:rsid w:val="00414DA1"/>
    <w:rsid w:val="00423003"/>
    <w:rsid w:val="00423090"/>
    <w:rsid w:val="00423B38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2491"/>
    <w:rsid w:val="004469EA"/>
    <w:rsid w:val="00446DB3"/>
    <w:rsid w:val="004525F4"/>
    <w:rsid w:val="00452AE2"/>
    <w:rsid w:val="00455F10"/>
    <w:rsid w:val="00463620"/>
    <w:rsid w:val="0046600F"/>
    <w:rsid w:val="0047055B"/>
    <w:rsid w:val="0047438F"/>
    <w:rsid w:val="00477D76"/>
    <w:rsid w:val="00482ABA"/>
    <w:rsid w:val="0048408D"/>
    <w:rsid w:val="00490A0B"/>
    <w:rsid w:val="00490C00"/>
    <w:rsid w:val="00496D5E"/>
    <w:rsid w:val="00496FCB"/>
    <w:rsid w:val="004970DD"/>
    <w:rsid w:val="004A6323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5C1"/>
    <w:rsid w:val="00514E3B"/>
    <w:rsid w:val="00516CAB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2256"/>
    <w:rsid w:val="00566589"/>
    <w:rsid w:val="00584CAA"/>
    <w:rsid w:val="0059054F"/>
    <w:rsid w:val="00590F16"/>
    <w:rsid w:val="00597B4B"/>
    <w:rsid w:val="005A1221"/>
    <w:rsid w:val="005B5EFC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AA4"/>
    <w:rsid w:val="00624190"/>
    <w:rsid w:val="00631188"/>
    <w:rsid w:val="00632856"/>
    <w:rsid w:val="0063438A"/>
    <w:rsid w:val="00637F1F"/>
    <w:rsid w:val="006422AB"/>
    <w:rsid w:val="00647BDC"/>
    <w:rsid w:val="0065328E"/>
    <w:rsid w:val="006554EA"/>
    <w:rsid w:val="00661E76"/>
    <w:rsid w:val="00665BB0"/>
    <w:rsid w:val="00667484"/>
    <w:rsid w:val="00673A28"/>
    <w:rsid w:val="00680030"/>
    <w:rsid w:val="006811A3"/>
    <w:rsid w:val="00690AB4"/>
    <w:rsid w:val="006921DE"/>
    <w:rsid w:val="00696147"/>
    <w:rsid w:val="00697F7F"/>
    <w:rsid w:val="006A6DDA"/>
    <w:rsid w:val="006B3FA0"/>
    <w:rsid w:val="006B426C"/>
    <w:rsid w:val="006C02F6"/>
    <w:rsid w:val="006C4FBF"/>
    <w:rsid w:val="006C52E9"/>
    <w:rsid w:val="006C62BA"/>
    <w:rsid w:val="006C7D8B"/>
    <w:rsid w:val="006D43E7"/>
    <w:rsid w:val="006D58D8"/>
    <w:rsid w:val="006E15CB"/>
    <w:rsid w:val="006E4C51"/>
    <w:rsid w:val="006E70F3"/>
    <w:rsid w:val="006E7EEA"/>
    <w:rsid w:val="006F18E4"/>
    <w:rsid w:val="006F397C"/>
    <w:rsid w:val="006F6444"/>
    <w:rsid w:val="00713C1C"/>
    <w:rsid w:val="00715BFD"/>
    <w:rsid w:val="00717595"/>
    <w:rsid w:val="00720E01"/>
    <w:rsid w:val="00721265"/>
    <w:rsid w:val="0072213E"/>
    <w:rsid w:val="00725823"/>
    <w:rsid w:val="0072658A"/>
    <w:rsid w:val="007268A4"/>
    <w:rsid w:val="007360FF"/>
    <w:rsid w:val="007363ED"/>
    <w:rsid w:val="00752442"/>
    <w:rsid w:val="007530BD"/>
    <w:rsid w:val="00753B9D"/>
    <w:rsid w:val="0076793A"/>
    <w:rsid w:val="00772AFB"/>
    <w:rsid w:val="00773C6A"/>
    <w:rsid w:val="0077410F"/>
    <w:rsid w:val="007757D0"/>
    <w:rsid w:val="00776636"/>
    <w:rsid w:val="00776F6D"/>
    <w:rsid w:val="00793E07"/>
    <w:rsid w:val="007A2C0A"/>
    <w:rsid w:val="007A5BD8"/>
    <w:rsid w:val="007A5F18"/>
    <w:rsid w:val="007B2A8E"/>
    <w:rsid w:val="007B3494"/>
    <w:rsid w:val="007C026A"/>
    <w:rsid w:val="007C5D19"/>
    <w:rsid w:val="007C7622"/>
    <w:rsid w:val="007D4641"/>
    <w:rsid w:val="007D51A2"/>
    <w:rsid w:val="007D5A8E"/>
    <w:rsid w:val="007D6152"/>
    <w:rsid w:val="007E13A1"/>
    <w:rsid w:val="007E295C"/>
    <w:rsid w:val="007E29A5"/>
    <w:rsid w:val="007E4EEC"/>
    <w:rsid w:val="007F348A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67F4"/>
    <w:rsid w:val="0082685B"/>
    <w:rsid w:val="00837756"/>
    <w:rsid w:val="008478F4"/>
    <w:rsid w:val="00851468"/>
    <w:rsid w:val="00852B25"/>
    <w:rsid w:val="0085781A"/>
    <w:rsid w:val="00857AA5"/>
    <w:rsid w:val="0086069F"/>
    <w:rsid w:val="00862119"/>
    <w:rsid w:val="00865BE8"/>
    <w:rsid w:val="00866E23"/>
    <w:rsid w:val="008673D6"/>
    <w:rsid w:val="00870EDB"/>
    <w:rsid w:val="008723BF"/>
    <w:rsid w:val="00876DEC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31A1"/>
    <w:rsid w:val="008D3614"/>
    <w:rsid w:val="008D5AC3"/>
    <w:rsid w:val="008D6786"/>
    <w:rsid w:val="008E2B06"/>
    <w:rsid w:val="008F4517"/>
    <w:rsid w:val="008F5A94"/>
    <w:rsid w:val="008F632A"/>
    <w:rsid w:val="009057D1"/>
    <w:rsid w:val="00906884"/>
    <w:rsid w:val="00910A18"/>
    <w:rsid w:val="00914417"/>
    <w:rsid w:val="00914580"/>
    <w:rsid w:val="0091616B"/>
    <w:rsid w:val="00930309"/>
    <w:rsid w:val="00942635"/>
    <w:rsid w:val="0094376D"/>
    <w:rsid w:val="009456A6"/>
    <w:rsid w:val="00953E9C"/>
    <w:rsid w:val="0095504B"/>
    <w:rsid w:val="009632F0"/>
    <w:rsid w:val="00963766"/>
    <w:rsid w:val="00965557"/>
    <w:rsid w:val="0097026B"/>
    <w:rsid w:val="00983222"/>
    <w:rsid w:val="009956B9"/>
    <w:rsid w:val="009966E7"/>
    <w:rsid w:val="009A2985"/>
    <w:rsid w:val="009A691A"/>
    <w:rsid w:val="009B17AE"/>
    <w:rsid w:val="009B3769"/>
    <w:rsid w:val="009B455F"/>
    <w:rsid w:val="009C0320"/>
    <w:rsid w:val="009C3999"/>
    <w:rsid w:val="009C4E86"/>
    <w:rsid w:val="009C5FEB"/>
    <w:rsid w:val="009D168E"/>
    <w:rsid w:val="009D18FC"/>
    <w:rsid w:val="009D29FE"/>
    <w:rsid w:val="009E2401"/>
    <w:rsid w:val="009E6849"/>
    <w:rsid w:val="009E690F"/>
    <w:rsid w:val="009F7184"/>
    <w:rsid w:val="00A00D25"/>
    <w:rsid w:val="00A069F4"/>
    <w:rsid w:val="00A1058E"/>
    <w:rsid w:val="00A11952"/>
    <w:rsid w:val="00A136C7"/>
    <w:rsid w:val="00A16199"/>
    <w:rsid w:val="00A1794B"/>
    <w:rsid w:val="00A273EA"/>
    <w:rsid w:val="00A32CFA"/>
    <w:rsid w:val="00A32F65"/>
    <w:rsid w:val="00A33E61"/>
    <w:rsid w:val="00A370A6"/>
    <w:rsid w:val="00A471A4"/>
    <w:rsid w:val="00A5296D"/>
    <w:rsid w:val="00A547D7"/>
    <w:rsid w:val="00A604A7"/>
    <w:rsid w:val="00A609A1"/>
    <w:rsid w:val="00A62395"/>
    <w:rsid w:val="00A64C94"/>
    <w:rsid w:val="00A70E71"/>
    <w:rsid w:val="00A736E7"/>
    <w:rsid w:val="00A74332"/>
    <w:rsid w:val="00A86C84"/>
    <w:rsid w:val="00A92DBE"/>
    <w:rsid w:val="00A930D4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3DD"/>
    <w:rsid w:val="00AD77E7"/>
    <w:rsid w:val="00AE5E88"/>
    <w:rsid w:val="00AE6295"/>
    <w:rsid w:val="00AF2E13"/>
    <w:rsid w:val="00AF4623"/>
    <w:rsid w:val="00AF6E2D"/>
    <w:rsid w:val="00AF75FC"/>
    <w:rsid w:val="00AF7E15"/>
    <w:rsid w:val="00B0003B"/>
    <w:rsid w:val="00B037D3"/>
    <w:rsid w:val="00B101F4"/>
    <w:rsid w:val="00B12BF5"/>
    <w:rsid w:val="00B14AF7"/>
    <w:rsid w:val="00B20E33"/>
    <w:rsid w:val="00B21FDB"/>
    <w:rsid w:val="00B2346A"/>
    <w:rsid w:val="00B23820"/>
    <w:rsid w:val="00B23F76"/>
    <w:rsid w:val="00B375E8"/>
    <w:rsid w:val="00B4021F"/>
    <w:rsid w:val="00B4031E"/>
    <w:rsid w:val="00B4429B"/>
    <w:rsid w:val="00B4453E"/>
    <w:rsid w:val="00B519F6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49E7"/>
    <w:rsid w:val="00B971FF"/>
    <w:rsid w:val="00BA0443"/>
    <w:rsid w:val="00BA0F00"/>
    <w:rsid w:val="00BA2111"/>
    <w:rsid w:val="00BA4E60"/>
    <w:rsid w:val="00BA6B3F"/>
    <w:rsid w:val="00BB35CC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2884"/>
    <w:rsid w:val="00D46908"/>
    <w:rsid w:val="00D51501"/>
    <w:rsid w:val="00D55D10"/>
    <w:rsid w:val="00D578F3"/>
    <w:rsid w:val="00D57AEA"/>
    <w:rsid w:val="00D60622"/>
    <w:rsid w:val="00D6114D"/>
    <w:rsid w:val="00D613DF"/>
    <w:rsid w:val="00D6571C"/>
    <w:rsid w:val="00D72A29"/>
    <w:rsid w:val="00D80DFA"/>
    <w:rsid w:val="00D81CD9"/>
    <w:rsid w:val="00D83A97"/>
    <w:rsid w:val="00D87D27"/>
    <w:rsid w:val="00DA0FE7"/>
    <w:rsid w:val="00DA122E"/>
    <w:rsid w:val="00DA564E"/>
    <w:rsid w:val="00DA584D"/>
    <w:rsid w:val="00DA5E7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F4C01"/>
    <w:rsid w:val="00DF7433"/>
    <w:rsid w:val="00E00105"/>
    <w:rsid w:val="00E02DDD"/>
    <w:rsid w:val="00E13049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966D6"/>
    <w:rsid w:val="00EA62D7"/>
    <w:rsid w:val="00EA7588"/>
    <w:rsid w:val="00EC004D"/>
    <w:rsid w:val="00EC272C"/>
    <w:rsid w:val="00EC7866"/>
    <w:rsid w:val="00EC794D"/>
    <w:rsid w:val="00ED117A"/>
    <w:rsid w:val="00ED5BB9"/>
    <w:rsid w:val="00ED6881"/>
    <w:rsid w:val="00EE78A3"/>
    <w:rsid w:val="00EF0010"/>
    <w:rsid w:val="00EF19B1"/>
    <w:rsid w:val="00EF67D7"/>
    <w:rsid w:val="00F11E40"/>
    <w:rsid w:val="00F12226"/>
    <w:rsid w:val="00F1390E"/>
    <w:rsid w:val="00F1490E"/>
    <w:rsid w:val="00F1534F"/>
    <w:rsid w:val="00F15F85"/>
    <w:rsid w:val="00F22258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6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6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EA8E-2586-410F-A597-106485F1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1151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8</cp:revision>
  <cp:lastPrinted>2025-12-25T10:02:00Z</cp:lastPrinted>
  <dcterms:created xsi:type="dcterms:W3CDTF">2025-12-25T06:17:00Z</dcterms:created>
  <dcterms:modified xsi:type="dcterms:W3CDTF">2025-12-29T10:23:00Z</dcterms:modified>
</cp:coreProperties>
</file>